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2C3" w:rsidRDefault="008232C3" w:rsidP="008232C3">
      <w:pPr>
        <w:spacing w:line="360" w:lineRule="auto"/>
        <w:jc w:val="center"/>
        <w:rPr>
          <w:b/>
          <w:bCs/>
          <w:sz w:val="28"/>
        </w:rPr>
      </w:pPr>
      <w:r>
        <w:rPr>
          <w:b/>
          <w:bCs/>
          <w:sz w:val="28"/>
        </w:rPr>
        <w:t xml:space="preserve">Гиехвандлик воситалари контрабандаси ва </w:t>
      </w:r>
    </w:p>
    <w:p w:rsidR="008232C3" w:rsidRDefault="008232C3" w:rsidP="008232C3">
      <w:pPr>
        <w:spacing w:line="360" w:lineRule="auto"/>
        <w:jc w:val="center"/>
        <w:rPr>
          <w:b/>
          <w:bCs/>
          <w:sz w:val="28"/>
        </w:rPr>
      </w:pPr>
      <w:r>
        <w:rPr>
          <w:b/>
          <w:bCs/>
          <w:sz w:val="28"/>
        </w:rPr>
        <w:t>унга карши кураш</w:t>
      </w:r>
    </w:p>
    <w:p w:rsidR="008232C3" w:rsidRDefault="008232C3" w:rsidP="008232C3">
      <w:pPr>
        <w:spacing w:line="360" w:lineRule="auto"/>
        <w:jc w:val="center"/>
        <w:rPr>
          <w:b/>
          <w:bCs/>
          <w:sz w:val="28"/>
        </w:rPr>
      </w:pPr>
    </w:p>
    <w:p w:rsidR="008232C3" w:rsidRDefault="008232C3" w:rsidP="008232C3">
      <w:pPr>
        <w:spacing w:line="360" w:lineRule="auto"/>
        <w:jc w:val="center"/>
        <w:rPr>
          <w:b/>
          <w:bCs/>
          <w:sz w:val="28"/>
        </w:rPr>
      </w:pPr>
      <w:r>
        <w:rPr>
          <w:b/>
          <w:bCs/>
          <w:sz w:val="28"/>
        </w:rPr>
        <w:t>РЕЖА:</w:t>
      </w:r>
    </w:p>
    <w:p w:rsidR="008232C3" w:rsidRDefault="008232C3" w:rsidP="008232C3">
      <w:pPr>
        <w:spacing w:line="360" w:lineRule="auto"/>
        <w:jc w:val="both"/>
        <w:rPr>
          <w:sz w:val="28"/>
        </w:rPr>
      </w:pPr>
      <w:r>
        <w:rPr>
          <w:sz w:val="28"/>
        </w:rPr>
        <w:t>1. Гиехвандлик воситаларининг турлари.</w:t>
      </w:r>
    </w:p>
    <w:p w:rsidR="008232C3" w:rsidRDefault="008232C3" w:rsidP="008232C3">
      <w:pPr>
        <w:spacing w:line="360" w:lineRule="auto"/>
        <w:jc w:val="both"/>
        <w:rPr>
          <w:sz w:val="28"/>
        </w:rPr>
      </w:pPr>
      <w:r>
        <w:rPr>
          <w:sz w:val="28"/>
        </w:rPr>
        <w:t>2. Гиехвандликнинг зарари ва ижтимоий хавфи.</w:t>
      </w:r>
    </w:p>
    <w:p w:rsidR="008232C3" w:rsidRDefault="008232C3" w:rsidP="008232C3">
      <w:pPr>
        <w:spacing w:line="360" w:lineRule="auto"/>
        <w:jc w:val="both"/>
        <w:rPr>
          <w:sz w:val="28"/>
        </w:rPr>
      </w:pPr>
      <w:r>
        <w:rPr>
          <w:sz w:val="28"/>
        </w:rPr>
        <w:t>3. Гиехвандлик воситаларини ноконуний ишлаб чикаришга карши кураш.</w:t>
      </w:r>
    </w:p>
    <w:p w:rsidR="008232C3" w:rsidRDefault="008232C3" w:rsidP="008232C3">
      <w:pPr>
        <w:spacing w:line="360" w:lineRule="auto"/>
        <w:ind w:firstLine="1080"/>
        <w:jc w:val="both"/>
        <w:rPr>
          <w:sz w:val="28"/>
        </w:rPr>
      </w:pPr>
    </w:p>
    <w:p w:rsidR="008232C3" w:rsidRDefault="008232C3" w:rsidP="008232C3">
      <w:pPr>
        <w:spacing w:line="360" w:lineRule="auto"/>
        <w:ind w:firstLine="900"/>
        <w:jc w:val="both"/>
        <w:rPr>
          <w:sz w:val="28"/>
        </w:rPr>
      </w:pPr>
      <w:r>
        <w:rPr>
          <w:sz w:val="28"/>
        </w:rPr>
        <w:t xml:space="preserve">Гиехвандлик воситалари, уларнинг хусусиятларидан, чунончи кандай моддадан тайерланганлиги, табиий еки сунъийлиги, зиен етказиш даражаси хамда наркотик таъсири, физик ва рухий таъсири, хамда умумий кимевий таркибидан келиб чикиб, турли хилларга булинади. </w:t>
      </w:r>
    </w:p>
    <w:p w:rsidR="008232C3" w:rsidRDefault="008232C3" w:rsidP="008232C3">
      <w:pPr>
        <w:spacing w:line="360" w:lineRule="auto"/>
        <w:ind w:firstLine="900"/>
        <w:jc w:val="both"/>
        <w:rPr>
          <w:sz w:val="28"/>
        </w:rPr>
      </w:pPr>
      <w:r>
        <w:rPr>
          <w:sz w:val="28"/>
        </w:rPr>
        <w:t>Рухий таъсири кучли булган, жиддий зиен етказувчи воситалар сирасига куйидаги табиий ва синтетик гиехванд моддалар киради:</w:t>
      </w:r>
    </w:p>
    <w:p w:rsidR="008232C3" w:rsidRDefault="008232C3" w:rsidP="008232C3">
      <w:pPr>
        <w:spacing w:line="360" w:lineRule="auto"/>
        <w:ind w:firstLine="900"/>
        <w:jc w:val="both"/>
        <w:rPr>
          <w:sz w:val="28"/>
        </w:rPr>
      </w:pPr>
      <w:r>
        <w:rPr>
          <w:sz w:val="28"/>
        </w:rPr>
        <w:t>- каннабис турдаги дори-дармонлар;</w:t>
      </w:r>
    </w:p>
    <w:p w:rsidR="008232C3" w:rsidRDefault="008232C3" w:rsidP="008232C3">
      <w:pPr>
        <w:spacing w:line="360" w:lineRule="auto"/>
        <w:ind w:firstLine="900"/>
        <w:jc w:val="both"/>
        <w:rPr>
          <w:sz w:val="28"/>
        </w:rPr>
      </w:pPr>
      <w:r>
        <w:rPr>
          <w:sz w:val="28"/>
        </w:rPr>
        <w:t>- кокаин ва кокадан тайерланадиган бошка дори-дармонлар;</w:t>
      </w:r>
    </w:p>
    <w:p w:rsidR="008232C3" w:rsidRDefault="008232C3" w:rsidP="008232C3">
      <w:pPr>
        <w:spacing w:line="360" w:lineRule="auto"/>
        <w:ind w:firstLine="900"/>
        <w:jc w:val="both"/>
        <w:rPr>
          <w:sz w:val="28"/>
        </w:rPr>
      </w:pPr>
      <w:r>
        <w:rPr>
          <w:sz w:val="28"/>
        </w:rPr>
        <w:t>- барбитуратлар ва бошка гипиотик воситалар;</w:t>
      </w:r>
    </w:p>
    <w:p w:rsidR="008232C3" w:rsidRDefault="008232C3" w:rsidP="008232C3">
      <w:pPr>
        <w:spacing w:line="360" w:lineRule="auto"/>
        <w:ind w:firstLine="900"/>
        <w:jc w:val="both"/>
        <w:rPr>
          <w:sz w:val="28"/>
        </w:rPr>
      </w:pPr>
      <w:r>
        <w:rPr>
          <w:sz w:val="28"/>
        </w:rPr>
        <w:t>- кичик транквилизаторлар, амфетомиклар ва уларга ухшаш таъсирга эга булган воситалар;</w:t>
      </w:r>
    </w:p>
    <w:p w:rsidR="008232C3" w:rsidRDefault="008232C3" w:rsidP="008232C3">
      <w:pPr>
        <w:spacing w:line="360" w:lineRule="auto"/>
        <w:ind w:firstLine="900"/>
        <w:jc w:val="both"/>
        <w:rPr>
          <w:sz w:val="28"/>
        </w:rPr>
      </w:pPr>
      <w:r>
        <w:rPr>
          <w:sz w:val="28"/>
        </w:rPr>
        <w:t>- ЛСД хамда бошка алахсиратувчи воситалар;</w:t>
      </w:r>
    </w:p>
    <w:p w:rsidR="008232C3" w:rsidRDefault="008232C3" w:rsidP="008232C3">
      <w:pPr>
        <w:spacing w:line="360" w:lineRule="auto"/>
        <w:ind w:firstLine="900"/>
        <w:jc w:val="both"/>
        <w:rPr>
          <w:sz w:val="28"/>
        </w:rPr>
      </w:pPr>
      <w:r>
        <w:rPr>
          <w:sz w:val="28"/>
        </w:rPr>
        <w:t>- назорат остидаги воситалар ва уларга ухшаш наркотиклар;</w:t>
      </w:r>
    </w:p>
    <w:p w:rsidR="008232C3" w:rsidRDefault="008232C3" w:rsidP="008232C3">
      <w:pPr>
        <w:spacing w:line="360" w:lineRule="auto"/>
        <w:ind w:firstLine="900"/>
        <w:jc w:val="both"/>
        <w:rPr>
          <w:sz w:val="28"/>
        </w:rPr>
      </w:pPr>
      <w:r>
        <w:rPr>
          <w:sz w:val="28"/>
        </w:rPr>
        <w:t>- органик эритмалар ва бошка препаратлар.</w:t>
      </w:r>
    </w:p>
    <w:p w:rsidR="008232C3" w:rsidRDefault="008232C3" w:rsidP="008232C3">
      <w:pPr>
        <w:spacing w:line="360" w:lineRule="auto"/>
        <w:ind w:firstLine="900"/>
        <w:jc w:val="both"/>
        <w:rPr>
          <w:sz w:val="28"/>
        </w:rPr>
      </w:pPr>
      <w:r>
        <w:rPr>
          <w:sz w:val="28"/>
        </w:rPr>
        <w:t>«Гиехвандлик (наркотик) воситалари» атамаси хам юридик маънода, хам фармакологик маънода кулланилади. Юридик нуктаи назардан «гиехвандлик воситалари» бу инсон рухиятига кучли таъсир килувчи хар кандай наркотик, яъни бангилик чакирувчи, гиехвандликка эхтиеж уйготувчи моддалардир.</w:t>
      </w:r>
    </w:p>
    <w:p w:rsidR="008232C3" w:rsidRDefault="008232C3" w:rsidP="008232C3">
      <w:pPr>
        <w:spacing w:line="360" w:lineRule="auto"/>
        <w:ind w:firstLine="900"/>
        <w:jc w:val="both"/>
        <w:rPr>
          <w:sz w:val="28"/>
        </w:rPr>
      </w:pPr>
      <w:r>
        <w:rPr>
          <w:sz w:val="28"/>
        </w:rPr>
        <w:t>Фармакология дори-дармон воситалари хакидаги фан булиб, буларнинг кимевий хусусиятларини урганади. Фармакология нуктаи-</w:t>
      </w:r>
      <w:r>
        <w:rPr>
          <w:sz w:val="28"/>
        </w:rPr>
        <w:lastRenderedPageBreak/>
        <w:t xml:space="preserve">назаридан «гиехвандлик воситалари» деганда </w:t>
      </w:r>
      <w:r>
        <w:rPr>
          <w:sz w:val="28"/>
          <w:lang w:val="en-US"/>
        </w:rPr>
        <w:t>Papaver</w:t>
      </w:r>
      <w:r>
        <w:rPr>
          <w:sz w:val="28"/>
        </w:rPr>
        <w:t xml:space="preserve"> </w:t>
      </w:r>
      <w:r>
        <w:rPr>
          <w:sz w:val="28"/>
          <w:lang w:val="en-US"/>
        </w:rPr>
        <w:t>somniferum</w:t>
      </w:r>
      <w:r>
        <w:rPr>
          <w:sz w:val="28"/>
        </w:rPr>
        <w:t xml:space="preserve"> усимлиги, яъни кукнорининг алкалоидлари тушунилади.</w:t>
      </w:r>
    </w:p>
    <w:p w:rsidR="008232C3" w:rsidRDefault="008232C3" w:rsidP="008232C3">
      <w:pPr>
        <w:spacing w:line="360" w:lineRule="auto"/>
        <w:ind w:firstLine="900"/>
        <w:jc w:val="both"/>
        <w:rPr>
          <w:sz w:val="28"/>
        </w:rPr>
      </w:pPr>
      <w:r>
        <w:rPr>
          <w:sz w:val="28"/>
        </w:rPr>
        <w:t>Гиехванд (наркотик) моддалар деб аталувчи воситалар доирасига куйидаги группалар киради:</w:t>
      </w:r>
    </w:p>
    <w:p w:rsidR="008232C3" w:rsidRDefault="008232C3" w:rsidP="008232C3">
      <w:pPr>
        <w:spacing w:line="360" w:lineRule="auto"/>
        <w:ind w:firstLine="900"/>
        <w:jc w:val="both"/>
        <w:rPr>
          <w:sz w:val="28"/>
        </w:rPr>
      </w:pPr>
      <w:r>
        <w:rPr>
          <w:sz w:val="28"/>
        </w:rPr>
        <w:t>а) Табиий наркотиклар – гиехванд моддалар:</w:t>
      </w:r>
    </w:p>
    <w:p w:rsidR="008232C3" w:rsidRDefault="008232C3" w:rsidP="008232C3">
      <w:pPr>
        <w:spacing w:line="360" w:lineRule="auto"/>
        <w:ind w:firstLine="900"/>
        <w:jc w:val="both"/>
        <w:rPr>
          <w:sz w:val="28"/>
        </w:rPr>
      </w:pPr>
      <w:r>
        <w:rPr>
          <w:sz w:val="28"/>
        </w:rPr>
        <w:t xml:space="preserve">- опий; бевосита </w:t>
      </w:r>
      <w:r>
        <w:rPr>
          <w:sz w:val="28"/>
          <w:lang w:val="en-US"/>
        </w:rPr>
        <w:t>Papaver</w:t>
      </w:r>
      <w:r>
        <w:rPr>
          <w:sz w:val="28"/>
        </w:rPr>
        <w:t xml:space="preserve"> </w:t>
      </w:r>
      <w:r>
        <w:rPr>
          <w:sz w:val="28"/>
          <w:lang w:val="en-US"/>
        </w:rPr>
        <w:t>somniferum</w:t>
      </w:r>
      <w:r>
        <w:rPr>
          <w:sz w:val="28"/>
        </w:rPr>
        <w:t xml:space="preserve"> усимлигидан олинади;</w:t>
      </w:r>
    </w:p>
    <w:p w:rsidR="008232C3" w:rsidRDefault="008232C3" w:rsidP="008232C3">
      <w:pPr>
        <w:spacing w:line="360" w:lineRule="auto"/>
        <w:ind w:firstLine="900"/>
        <w:jc w:val="both"/>
        <w:rPr>
          <w:sz w:val="28"/>
        </w:rPr>
      </w:pPr>
      <w:r>
        <w:rPr>
          <w:sz w:val="28"/>
        </w:rPr>
        <w:t>- морфин, кодеин ва тебаин; булар опийдан олинади.</w:t>
      </w:r>
    </w:p>
    <w:p w:rsidR="008232C3" w:rsidRDefault="008232C3" w:rsidP="008232C3">
      <w:pPr>
        <w:spacing w:line="360" w:lineRule="auto"/>
        <w:ind w:firstLine="900"/>
        <w:jc w:val="both"/>
        <w:rPr>
          <w:sz w:val="28"/>
        </w:rPr>
      </w:pPr>
      <w:r>
        <w:rPr>
          <w:sz w:val="28"/>
        </w:rPr>
        <w:t>б) Ярим синтетик гиехванд моддалар:</w:t>
      </w:r>
    </w:p>
    <w:p w:rsidR="008232C3" w:rsidRDefault="008232C3" w:rsidP="008232C3">
      <w:pPr>
        <w:spacing w:line="360" w:lineRule="auto"/>
        <w:ind w:firstLine="900"/>
        <w:jc w:val="both"/>
        <w:rPr>
          <w:sz w:val="28"/>
        </w:rPr>
      </w:pPr>
      <w:r>
        <w:rPr>
          <w:sz w:val="28"/>
        </w:rPr>
        <w:t>- героин (диаморфин);</w:t>
      </w:r>
    </w:p>
    <w:p w:rsidR="008232C3" w:rsidRDefault="008232C3" w:rsidP="008232C3">
      <w:pPr>
        <w:spacing w:line="360" w:lineRule="auto"/>
        <w:ind w:firstLine="900"/>
        <w:jc w:val="both"/>
        <w:rPr>
          <w:sz w:val="28"/>
        </w:rPr>
      </w:pPr>
      <w:r>
        <w:rPr>
          <w:sz w:val="28"/>
        </w:rPr>
        <w:t>- гидроморфон (диморфон);</w:t>
      </w:r>
    </w:p>
    <w:p w:rsidR="008232C3" w:rsidRDefault="008232C3" w:rsidP="008232C3">
      <w:pPr>
        <w:spacing w:line="360" w:lineRule="auto"/>
        <w:ind w:firstLine="900"/>
        <w:jc w:val="both"/>
        <w:rPr>
          <w:sz w:val="28"/>
        </w:rPr>
      </w:pPr>
      <w:r>
        <w:rPr>
          <w:sz w:val="28"/>
        </w:rPr>
        <w:t>- оксикодон (дигидрон);</w:t>
      </w:r>
    </w:p>
    <w:p w:rsidR="008232C3" w:rsidRDefault="008232C3" w:rsidP="008232C3">
      <w:pPr>
        <w:spacing w:line="360" w:lineRule="auto"/>
        <w:ind w:firstLine="900"/>
        <w:jc w:val="both"/>
        <w:rPr>
          <w:sz w:val="28"/>
        </w:rPr>
      </w:pPr>
      <w:r>
        <w:rPr>
          <w:sz w:val="28"/>
        </w:rPr>
        <w:t>- эторфин.</w:t>
      </w:r>
    </w:p>
    <w:p w:rsidR="008232C3" w:rsidRDefault="008232C3" w:rsidP="008232C3">
      <w:pPr>
        <w:spacing w:line="360" w:lineRule="auto"/>
        <w:ind w:firstLine="900"/>
        <w:jc w:val="both"/>
        <w:rPr>
          <w:sz w:val="28"/>
        </w:rPr>
      </w:pPr>
      <w:r>
        <w:rPr>
          <w:sz w:val="28"/>
        </w:rPr>
        <w:t>в) кучли таъсир этувчи синтетик гиехванд моддалар:</w:t>
      </w:r>
    </w:p>
    <w:p w:rsidR="008232C3" w:rsidRDefault="008232C3" w:rsidP="008232C3">
      <w:pPr>
        <w:spacing w:line="360" w:lineRule="auto"/>
        <w:ind w:firstLine="900"/>
        <w:jc w:val="both"/>
        <w:rPr>
          <w:sz w:val="28"/>
        </w:rPr>
      </w:pPr>
      <w:r>
        <w:rPr>
          <w:sz w:val="28"/>
        </w:rPr>
        <w:t>- метадон (долофин);</w:t>
      </w:r>
    </w:p>
    <w:p w:rsidR="008232C3" w:rsidRDefault="008232C3" w:rsidP="008232C3">
      <w:pPr>
        <w:spacing w:line="360" w:lineRule="auto"/>
        <w:ind w:firstLine="900"/>
        <w:jc w:val="both"/>
        <w:rPr>
          <w:sz w:val="28"/>
        </w:rPr>
      </w:pPr>
      <w:r>
        <w:rPr>
          <w:sz w:val="28"/>
        </w:rPr>
        <w:t>- меперидин, петидин (демерол).</w:t>
      </w:r>
    </w:p>
    <w:p w:rsidR="008232C3" w:rsidRDefault="008232C3" w:rsidP="008232C3">
      <w:pPr>
        <w:spacing w:line="360" w:lineRule="auto"/>
        <w:ind w:firstLine="900"/>
        <w:jc w:val="both"/>
        <w:rPr>
          <w:sz w:val="28"/>
        </w:rPr>
      </w:pPr>
      <w:r>
        <w:rPr>
          <w:sz w:val="28"/>
        </w:rPr>
        <w:t>г) кучсиз таъсир килувчи синтетик гиехванд моддалар:</w:t>
      </w:r>
    </w:p>
    <w:p w:rsidR="008232C3" w:rsidRDefault="008232C3" w:rsidP="008232C3">
      <w:pPr>
        <w:spacing w:line="360" w:lineRule="auto"/>
        <w:ind w:firstLine="900"/>
        <w:jc w:val="both"/>
        <w:rPr>
          <w:sz w:val="28"/>
        </w:rPr>
      </w:pPr>
      <w:r>
        <w:rPr>
          <w:sz w:val="28"/>
        </w:rPr>
        <w:t>- пропоксифен (дарвон);</w:t>
      </w:r>
    </w:p>
    <w:p w:rsidR="008232C3" w:rsidRDefault="008232C3" w:rsidP="008232C3">
      <w:pPr>
        <w:spacing w:line="360" w:lineRule="auto"/>
        <w:ind w:firstLine="900"/>
        <w:jc w:val="both"/>
        <w:rPr>
          <w:sz w:val="28"/>
        </w:rPr>
      </w:pPr>
      <w:r>
        <w:rPr>
          <w:sz w:val="28"/>
        </w:rPr>
        <w:t>- пептазоцин (талвин).</w:t>
      </w:r>
    </w:p>
    <w:p w:rsidR="008232C3" w:rsidRDefault="008232C3" w:rsidP="008232C3">
      <w:pPr>
        <w:spacing w:line="360" w:lineRule="auto"/>
        <w:ind w:firstLine="900"/>
        <w:jc w:val="both"/>
        <w:rPr>
          <w:sz w:val="28"/>
        </w:rPr>
      </w:pPr>
      <w:r>
        <w:rPr>
          <w:sz w:val="28"/>
        </w:rPr>
        <w:t>Табиий гиехвандлик воситаларининг куп таркалганларидан бири опий, яъни кора доридир.</w:t>
      </w:r>
    </w:p>
    <w:p w:rsidR="008232C3" w:rsidRDefault="008232C3" w:rsidP="008232C3">
      <w:pPr>
        <w:spacing w:line="360" w:lineRule="auto"/>
        <w:ind w:firstLine="900"/>
        <w:jc w:val="both"/>
        <w:rPr>
          <w:sz w:val="28"/>
        </w:rPr>
      </w:pPr>
      <w:r>
        <w:rPr>
          <w:sz w:val="28"/>
        </w:rPr>
        <w:t>Опий олувчилар кукнорининг хали пишмаган кусагини тилиб куядилар; тилинган жойлардан оккан шира кусак устида котиб колади. Ана шу опий хом ашесидир. Опий шаклга эга булмаган каттиксимон модда булиб, тук жигаррангдан кора ранггача булади. Баъзан суюк холда хам учрайди. Аччик таъмга эга, екилганда еруг аланга бериб енади ва екимли хид таркатади. Суюк холатдаги опийдан куритилган мева хиди келади. Гиехвандлар опийни 3 йул билан – овкатга солиб, ураб чекиш оркали ва томирдан юбориб истеъмол киладилар (жаргон тилда терьяк, опиюха, химанка, корахон, султыга деб атайдилар).</w:t>
      </w:r>
    </w:p>
    <w:p w:rsidR="008232C3" w:rsidRDefault="008232C3" w:rsidP="008232C3">
      <w:pPr>
        <w:spacing w:line="360" w:lineRule="auto"/>
        <w:ind w:firstLine="900"/>
        <w:jc w:val="both"/>
        <w:rPr>
          <w:sz w:val="28"/>
        </w:rPr>
      </w:pPr>
      <w:r>
        <w:rPr>
          <w:sz w:val="28"/>
        </w:rPr>
        <w:lastRenderedPageBreak/>
        <w:t>Опийдан олинадиган бир катор фармацевтик дори-дармонлар, масалан опийнинг камфора эритмаси хам бор, аммо улар хозир кора бозорда кам учрайди. Опий асосан морфин, кодеин ва героин олишда хом аше сифатида кулланилади.</w:t>
      </w:r>
    </w:p>
    <w:p w:rsidR="008232C3" w:rsidRDefault="008232C3" w:rsidP="008232C3">
      <w:pPr>
        <w:spacing w:line="360" w:lineRule="auto"/>
        <w:ind w:firstLine="900"/>
        <w:jc w:val="both"/>
        <w:rPr>
          <w:sz w:val="28"/>
        </w:rPr>
      </w:pPr>
      <w:r>
        <w:rPr>
          <w:sz w:val="28"/>
        </w:rPr>
        <w:t>Дунеда етиштириладиган опийнинг катта кисми «олтин учбурчак» деб ном олган Мьянми, Таиланд ва Лаос худудларидан иборат Жануби-Шаркий Осиенинг кенг минтакасидан олинади. Бу минтака 1960 йиллар охири 1970 йиллар бошларида дунега энг куп ноконуний опий етиштириб берувчи худуд эди.Бу ерда тахминан хар йили 700 тонна атрофида опий етиштирилади. Бу олтин учбурчак бир неча вакт давомида Гарбий Европа бозорларига героин етказиб бериш буйича устунликни кулдан бермай келди.</w:t>
      </w:r>
    </w:p>
    <w:p w:rsidR="008232C3" w:rsidRDefault="008232C3" w:rsidP="008232C3">
      <w:pPr>
        <w:spacing w:line="360" w:lineRule="auto"/>
        <w:ind w:firstLine="900"/>
        <w:jc w:val="both"/>
        <w:rPr>
          <w:sz w:val="28"/>
        </w:rPr>
      </w:pPr>
      <w:r>
        <w:rPr>
          <w:sz w:val="28"/>
        </w:rPr>
        <w:t>Ноконуний опий ва героин билан савдо килувчи яна бир мухим худуд «Олтин яримой» деб аталади. Унинг чегараси худди ярим ойга ухшаган булиб, Жануби-Гарбий Осиеда жойлашган Покистон, Эрон ва Афгонистон ислом республикасини екалаб утган. 70-йиллар охирида опий ва героин ишлаб чикарувчи энг етакчи худудга айланган  «Олтин яримой» мамлакатлари анча арзон, лекин кучли таъсирга эга булган героин учун хом аше етиштириб бера бошладилар. Кукнори опийси шунингдек Гватемала, Хиндистон, Мексика, Польша собик СССР давлатлари худудида ва кейинги пайтларда Ливанда ноконуний равишда етиштириб келинмокда.</w:t>
      </w:r>
    </w:p>
    <w:p w:rsidR="008232C3" w:rsidRDefault="008232C3" w:rsidP="008232C3">
      <w:pPr>
        <w:spacing w:line="360" w:lineRule="auto"/>
        <w:ind w:firstLine="900"/>
        <w:jc w:val="both"/>
        <w:rPr>
          <w:sz w:val="28"/>
        </w:rPr>
      </w:pPr>
      <w:r>
        <w:rPr>
          <w:sz w:val="28"/>
        </w:rPr>
        <w:t xml:space="preserve">БМТнинг 1961 йилдаги Ягона конвенциясига хамда Наркотик моддалар тугрисидаги 1972 йилдаги карорга мувофик гиехванд восита хисобланган опий кукнорининг котган ширасидан олинади, деб белгиланади. </w:t>
      </w:r>
    </w:p>
    <w:p w:rsidR="008232C3" w:rsidRDefault="008232C3" w:rsidP="008232C3">
      <w:pPr>
        <w:spacing w:line="360" w:lineRule="auto"/>
        <w:ind w:firstLine="900"/>
        <w:jc w:val="both"/>
        <w:rPr>
          <w:sz w:val="28"/>
        </w:rPr>
      </w:pPr>
      <w:r>
        <w:rPr>
          <w:b/>
          <w:bCs/>
          <w:sz w:val="28"/>
        </w:rPr>
        <w:t xml:space="preserve">Морфин. </w:t>
      </w:r>
      <w:r>
        <w:rPr>
          <w:sz w:val="28"/>
        </w:rPr>
        <w:t xml:space="preserve">Опийдан олинадиган кучли гиехванд моддалардан бири морфин булиб, у тиббиетда хам кенг кулланилади. Кейинги юз йилдан зиед вакт давомида уни огрик колдирадиган воситалар орасида энг яхшиси деб билишган. Морфин тиббий максадларда туз (морфин сульфати) куринишида кулланилади. Бу хеч кандай хидга эга булмаган таблетка еки аралашма тарзидаги кристалл кукундир. Морфин шифохоналарда махсус хисобда туради, уни олиш ва ишлатиш учун масъул ходимлар тайинланади. Опийдан </w:t>
      </w:r>
      <w:r>
        <w:rPr>
          <w:sz w:val="28"/>
        </w:rPr>
        <w:lastRenderedPageBreak/>
        <w:t>морфин олувчилар уни иссик сувда эритиб, аралашмага охак кушадилар, хосил булган органик моддалар чуккач, эритмада колган морфин аммоний хлорид кушиб ажратиб олинади. У фильтрлангач, куп боскичли тозалашдан утади. Худди йирик бугдой доналарига ухшаб колади. Шундан кейин морфин куритилиб идишга солинади. Унинг огирлиги дастлабки хом ашенинг 10 фоиз микдорида булиб колади.</w:t>
      </w:r>
    </w:p>
    <w:p w:rsidR="008232C3" w:rsidRDefault="008232C3" w:rsidP="008232C3">
      <w:pPr>
        <w:spacing w:line="360" w:lineRule="auto"/>
        <w:ind w:firstLine="900"/>
        <w:jc w:val="both"/>
        <w:rPr>
          <w:sz w:val="28"/>
        </w:rPr>
      </w:pPr>
      <w:r>
        <w:rPr>
          <w:sz w:val="28"/>
        </w:rPr>
        <w:t xml:space="preserve">Морфин (жаргон тилда: морфи, марфута, мария, марьянка) тук сарик еки тук пушти рангга эга, сакланган сари туклашиб боради. Аччик таъми бор, хиди йук. Майда кристалл кукун шаклида булиб, тери остидан ва томирдан юборилади.  </w:t>
      </w:r>
    </w:p>
    <w:p w:rsidR="008232C3" w:rsidRDefault="008232C3" w:rsidP="008232C3">
      <w:pPr>
        <w:spacing w:line="360" w:lineRule="auto"/>
        <w:ind w:firstLine="900"/>
        <w:jc w:val="both"/>
        <w:rPr>
          <w:sz w:val="28"/>
        </w:rPr>
      </w:pPr>
      <w:r>
        <w:rPr>
          <w:sz w:val="28"/>
        </w:rPr>
        <w:t xml:space="preserve">Морфиндан кодеин ва гидроморфон олинади. Бешинчи боскичли тозалаш жараенида морфин героинга айланади. </w:t>
      </w:r>
      <w:smartTag w:uri="urn:schemas-microsoft-com:office:smarttags" w:element="metricconverter">
        <w:smartTagPr>
          <w:attr w:name="ProductID" w:val="10 кг"/>
        </w:smartTagPr>
        <w:r>
          <w:rPr>
            <w:sz w:val="28"/>
          </w:rPr>
          <w:t>10 кг</w:t>
        </w:r>
      </w:smartTag>
      <w:r>
        <w:rPr>
          <w:sz w:val="28"/>
        </w:rPr>
        <w:t xml:space="preserve"> тозаланган морфиндан шунча героинни олиш мумкин. Унинг тозалиги 80 фоиздан 90 фоизгача булиши мумкин.</w:t>
      </w:r>
    </w:p>
    <w:p w:rsidR="008232C3" w:rsidRDefault="008232C3" w:rsidP="008232C3">
      <w:pPr>
        <w:spacing w:line="360" w:lineRule="auto"/>
        <w:ind w:firstLine="900"/>
        <w:jc w:val="both"/>
        <w:rPr>
          <w:sz w:val="28"/>
        </w:rPr>
      </w:pPr>
      <w:r>
        <w:rPr>
          <w:b/>
          <w:bCs/>
          <w:sz w:val="28"/>
        </w:rPr>
        <w:t xml:space="preserve">Кодеин. </w:t>
      </w:r>
      <w:r>
        <w:rPr>
          <w:sz w:val="28"/>
        </w:rPr>
        <w:t>Кодеин биринчи маротаба 1832 йили морфиндан олинган булиб, таркибида 0,7-2,5 фоиз опий моддаси бор: тиббиетда йутални колдириш учун кулланилади.</w:t>
      </w:r>
    </w:p>
    <w:p w:rsidR="008232C3" w:rsidRDefault="008232C3" w:rsidP="008232C3">
      <w:pPr>
        <w:spacing w:line="360" w:lineRule="auto"/>
        <w:ind w:firstLine="900"/>
        <w:jc w:val="both"/>
        <w:rPr>
          <w:sz w:val="28"/>
        </w:rPr>
      </w:pPr>
      <w:r>
        <w:rPr>
          <w:sz w:val="28"/>
        </w:rPr>
        <w:t>Гиехванд модда сифатида унинг куп кисми морфинни кайта ишлаш оркали олинади, аммо таъсир кучи морфиндан пастрок хисобланади. Бу оппок кристалл шаклидаги кукун еки таблетка шаклида булади. Унга тез урганишади, чунки кутилган даражага эришиш учун у моддадан купрок кабул килиш керак булади. Кодеин жаргон тилда катюха, пурь, кода деб юритилади.</w:t>
      </w:r>
    </w:p>
    <w:p w:rsidR="008232C3" w:rsidRDefault="008232C3" w:rsidP="008232C3">
      <w:pPr>
        <w:spacing w:line="360" w:lineRule="auto"/>
        <w:ind w:firstLine="900"/>
        <w:jc w:val="both"/>
        <w:rPr>
          <w:sz w:val="28"/>
        </w:rPr>
      </w:pPr>
      <w:r>
        <w:rPr>
          <w:b/>
          <w:bCs/>
          <w:sz w:val="28"/>
        </w:rPr>
        <w:t xml:space="preserve">Героин. </w:t>
      </w:r>
      <w:r>
        <w:rPr>
          <w:sz w:val="28"/>
        </w:rPr>
        <w:t>Ярим синтетик гиехванд моддаларга героин, гидроморфон, оксикодон еки этофин киради. Кора бозорда учрайдиган героин (диацетилморфин) шакли ва рангига кура хар хил булиши мумкин. У ок, сргиш, жигарранг еки кора рангли кукун ехуд донача шаклида булади.</w:t>
      </w:r>
    </w:p>
    <w:p w:rsidR="008232C3" w:rsidRDefault="008232C3" w:rsidP="008232C3">
      <w:pPr>
        <w:spacing w:line="360" w:lineRule="auto"/>
        <w:ind w:firstLine="900"/>
        <w:jc w:val="both"/>
        <w:rPr>
          <w:sz w:val="28"/>
        </w:rPr>
      </w:pPr>
      <w:r>
        <w:rPr>
          <w:sz w:val="28"/>
        </w:rPr>
        <w:t xml:space="preserve">Героин марказий асаб тизимига юкори даражада таъсир курсатиш хусусиятига эга; унинг таъсиридан нафас йули, юрак кон-томир касалликлари келиб чикади. Ич юриши заифлашади. Героин кон томирига </w:t>
      </w:r>
      <w:r>
        <w:rPr>
          <w:sz w:val="28"/>
        </w:rPr>
        <w:lastRenderedPageBreak/>
        <w:t>юборилганда, пневмания ва бошка юкумли касалликлар, хато СПИД хам келиб чикиши мумкин; уни кабул килиш натижасида иштаха бугилади, одам жуда озиб кетади ва охир окибатда нафас сикиши натижасида халок булиши мумкин.</w:t>
      </w:r>
    </w:p>
    <w:p w:rsidR="008232C3" w:rsidRDefault="008232C3" w:rsidP="008232C3">
      <w:pPr>
        <w:spacing w:line="360" w:lineRule="auto"/>
        <w:ind w:firstLine="900"/>
        <w:jc w:val="both"/>
        <w:rPr>
          <w:sz w:val="28"/>
        </w:rPr>
      </w:pPr>
      <w:r>
        <w:rPr>
          <w:sz w:val="28"/>
        </w:rPr>
        <w:t xml:space="preserve">Героиннинг турли хиллари, у олинадиган худудлардан нисбатан тоза холда келтирилса хам, истеъмол бозорига одатда бироз суюлтирилган холда чикарилади. Уни суюлтириш учун лактоза (сут шакари), глюкоза, хинин, макка крахмали ехуд кукун шаклидаги сувда эрийдиган хар кандай модда ишлатилади. Героинни курук саклаш максадида целофан пленкага еки зар когозга уралади. Одатда  эритмани киздирилганда чикадиган бугларни хидлаш, еки кукунини хар бир бурун катаги билан алохида хидлаш оркали ехуд сувда эриганини укол килиш оркали истеъмол килинади. Жаргон тилида гера хам деб юритилади. </w:t>
      </w:r>
    </w:p>
    <w:p w:rsidR="008232C3" w:rsidRDefault="008232C3" w:rsidP="008232C3">
      <w:pPr>
        <w:spacing w:line="360" w:lineRule="auto"/>
        <w:ind w:firstLine="900"/>
        <w:jc w:val="both"/>
        <w:rPr>
          <w:sz w:val="28"/>
        </w:rPr>
      </w:pPr>
      <w:r>
        <w:rPr>
          <w:b/>
          <w:bCs/>
          <w:sz w:val="28"/>
        </w:rPr>
        <w:t xml:space="preserve">Гидроморфон. </w:t>
      </w:r>
      <w:r>
        <w:rPr>
          <w:sz w:val="28"/>
        </w:rPr>
        <w:t>Дилаудид номи билан маълум булган бу ярим синтетик гиехванд модда морфиндан бир неча баробар кучли, аммо таъсир вакти кискарок. У героин урнида хам кулланилади. Таблетка куринишида булиши мумкин.</w:t>
      </w:r>
    </w:p>
    <w:p w:rsidR="008232C3" w:rsidRDefault="008232C3" w:rsidP="008232C3">
      <w:pPr>
        <w:spacing w:line="360" w:lineRule="auto"/>
        <w:ind w:firstLine="900"/>
        <w:jc w:val="both"/>
        <w:rPr>
          <w:sz w:val="28"/>
        </w:rPr>
      </w:pPr>
      <w:r>
        <w:rPr>
          <w:b/>
          <w:bCs/>
          <w:sz w:val="28"/>
        </w:rPr>
        <w:t xml:space="preserve">Оксикадон. </w:t>
      </w:r>
      <w:r>
        <w:rPr>
          <w:sz w:val="28"/>
        </w:rPr>
        <w:t>Оксикадон (перкодан) кодеинга ухшаш булсада, таъсир кучи анча юкори; кора бозорда огрик колдирадиган восита сифатида хам сотилади. Таблеткалари сувда эрийди. Эритмани фильтрдан утказиб инъекция йули билан кабул килинади.</w:t>
      </w:r>
    </w:p>
    <w:p w:rsidR="008232C3" w:rsidRDefault="008232C3" w:rsidP="008232C3">
      <w:pPr>
        <w:spacing w:line="360" w:lineRule="auto"/>
        <w:ind w:firstLine="900"/>
        <w:jc w:val="both"/>
        <w:rPr>
          <w:sz w:val="28"/>
        </w:rPr>
      </w:pPr>
      <w:r>
        <w:rPr>
          <w:b/>
          <w:bCs/>
          <w:sz w:val="28"/>
        </w:rPr>
        <w:t xml:space="preserve">Эторфин. </w:t>
      </w:r>
      <w:r>
        <w:rPr>
          <w:sz w:val="28"/>
        </w:rPr>
        <w:t>Эторфин морфинни кайта ишлашдан олинган бирикмалардан булиб, уз таъсир кучига кура морфиндан бир неча бор кучлирок. Эторфин гидрохлориди ветеринарияда айрим хайвонларни тинчлантиришда хам кулланилади.</w:t>
      </w:r>
    </w:p>
    <w:p w:rsidR="008232C3" w:rsidRDefault="008232C3" w:rsidP="008232C3">
      <w:pPr>
        <w:spacing w:line="360" w:lineRule="auto"/>
        <w:ind w:firstLine="900"/>
        <w:jc w:val="both"/>
        <w:rPr>
          <w:sz w:val="28"/>
        </w:rPr>
      </w:pPr>
      <w:r>
        <w:rPr>
          <w:b/>
          <w:bCs/>
          <w:sz w:val="28"/>
        </w:rPr>
        <w:t xml:space="preserve">Метадон. </w:t>
      </w:r>
      <w:r>
        <w:rPr>
          <w:sz w:val="28"/>
        </w:rPr>
        <w:t xml:space="preserve">Метадон кучли таъсир килувчи синтетик гиехванд моддалар каторига киради. Узининг кимевий хусусиятига кура морфин еки героиндан фарк килади, лекин таъсири жуда кучли. Унинг бир дозаси 24 соатгача таъсир кучини саклаши мумкин. Тиббиетда кейинги пайтларда </w:t>
      </w:r>
      <w:r>
        <w:rPr>
          <w:sz w:val="28"/>
        </w:rPr>
        <w:lastRenderedPageBreak/>
        <w:t>героин буйича гиехванд булиб колган беморларни даволашда кулланилмокда.</w:t>
      </w:r>
    </w:p>
    <w:p w:rsidR="008232C3" w:rsidRDefault="008232C3" w:rsidP="008232C3">
      <w:pPr>
        <w:spacing w:line="360" w:lineRule="auto"/>
        <w:ind w:firstLine="900"/>
        <w:jc w:val="both"/>
        <w:rPr>
          <w:sz w:val="28"/>
        </w:rPr>
      </w:pPr>
      <w:r>
        <w:rPr>
          <w:b/>
          <w:bCs/>
          <w:sz w:val="28"/>
        </w:rPr>
        <w:t xml:space="preserve">Петидин ва меперидин (демерол). </w:t>
      </w:r>
      <w:r>
        <w:rPr>
          <w:sz w:val="28"/>
        </w:rPr>
        <w:t xml:space="preserve">Кучли таъсир килувчи бу синтетик гиехванд моддалар демерол номи билан сотилади. Кимевий хусусиятига кура, улар морфиндан фарк килади, лекин таъсир кучи ухшаш булади. Огрик колдирадиган дори сифатида кенг кулланилади. Жуда кам холатларда демерол гиехванд модда сифатида кулланиши мумкин. Купинча у врач томонидан кувватни тиклаш максадида тавсия этилиши мумкин. </w:t>
      </w:r>
    </w:p>
    <w:p w:rsidR="008232C3" w:rsidRDefault="008232C3" w:rsidP="008232C3">
      <w:pPr>
        <w:spacing w:line="360" w:lineRule="auto"/>
        <w:ind w:firstLine="900"/>
        <w:jc w:val="both"/>
        <w:rPr>
          <w:sz w:val="28"/>
        </w:rPr>
      </w:pPr>
      <w:r>
        <w:rPr>
          <w:sz w:val="28"/>
        </w:rPr>
        <w:t>Кам таъсир этувчи синтетик гиехванд моддалар каторига пропоксифен ва пентазоцин киради. Уларни суиистеъмол килиш окибатида саломатликка жиддий зиен етказилиши мумкин.</w:t>
      </w:r>
    </w:p>
    <w:p w:rsidR="008232C3" w:rsidRDefault="008232C3" w:rsidP="008232C3">
      <w:pPr>
        <w:spacing w:line="360" w:lineRule="auto"/>
        <w:ind w:firstLine="900"/>
        <w:jc w:val="both"/>
        <w:rPr>
          <w:sz w:val="28"/>
        </w:rPr>
      </w:pPr>
      <w:r>
        <w:rPr>
          <w:sz w:val="28"/>
        </w:rPr>
        <w:t xml:space="preserve">Пропоксифен </w:t>
      </w:r>
      <w:r>
        <w:rPr>
          <w:sz w:val="28"/>
          <w:lang w:val="en-US"/>
        </w:rPr>
        <w:t>Darvon</w:t>
      </w:r>
      <w:r>
        <w:rPr>
          <w:sz w:val="28"/>
        </w:rPr>
        <w:t xml:space="preserve"> еки </w:t>
      </w:r>
      <w:r>
        <w:rPr>
          <w:sz w:val="28"/>
          <w:lang w:val="en-US"/>
        </w:rPr>
        <w:t>Dolene</w:t>
      </w:r>
      <w:r>
        <w:rPr>
          <w:sz w:val="28"/>
        </w:rPr>
        <w:t xml:space="preserve"> номи билан сотилади; бошка гиехванд моддаларга таккослаганда, таъсир кучи хам, узига мойиллик тугдириши хам камрок.</w:t>
      </w:r>
    </w:p>
    <w:p w:rsidR="008232C3" w:rsidRDefault="008232C3" w:rsidP="008232C3">
      <w:pPr>
        <w:spacing w:line="360" w:lineRule="auto"/>
        <w:ind w:firstLine="900"/>
        <w:jc w:val="both"/>
        <w:rPr>
          <w:sz w:val="28"/>
        </w:rPr>
      </w:pPr>
      <w:r>
        <w:rPr>
          <w:sz w:val="28"/>
        </w:rPr>
        <w:t xml:space="preserve">Пентазоцин – савдода </w:t>
      </w:r>
      <w:r>
        <w:rPr>
          <w:sz w:val="28"/>
          <w:lang w:val="en-US"/>
        </w:rPr>
        <w:t>Fortal</w:t>
      </w:r>
      <w:r>
        <w:rPr>
          <w:sz w:val="28"/>
        </w:rPr>
        <w:t xml:space="preserve">, </w:t>
      </w:r>
      <w:r>
        <w:rPr>
          <w:sz w:val="28"/>
          <w:lang w:val="en-US"/>
        </w:rPr>
        <w:t>Pentalgin</w:t>
      </w:r>
      <w:r>
        <w:rPr>
          <w:sz w:val="28"/>
        </w:rPr>
        <w:t xml:space="preserve"> ва </w:t>
      </w:r>
      <w:r>
        <w:rPr>
          <w:sz w:val="28"/>
          <w:lang w:val="en-US"/>
        </w:rPr>
        <w:t>Taiwin</w:t>
      </w:r>
      <w:r>
        <w:rPr>
          <w:sz w:val="28"/>
        </w:rPr>
        <w:t xml:space="preserve"> номлари билан аталади; кодеинга ухшаш кучли таъсири бор.</w:t>
      </w:r>
    </w:p>
    <w:p w:rsidR="008232C3" w:rsidRDefault="008232C3" w:rsidP="008232C3">
      <w:pPr>
        <w:spacing w:line="360" w:lineRule="auto"/>
        <w:ind w:firstLine="900"/>
        <w:jc w:val="both"/>
        <w:rPr>
          <w:sz w:val="28"/>
        </w:rPr>
      </w:pPr>
      <w:r>
        <w:rPr>
          <w:sz w:val="28"/>
        </w:rPr>
        <w:t>Каннабис препаратлари.</w:t>
      </w:r>
    </w:p>
    <w:p w:rsidR="008232C3" w:rsidRDefault="008232C3" w:rsidP="008232C3">
      <w:pPr>
        <w:spacing w:line="360" w:lineRule="auto"/>
        <w:ind w:firstLine="900"/>
        <w:jc w:val="both"/>
        <w:rPr>
          <w:sz w:val="28"/>
        </w:rPr>
      </w:pPr>
      <w:r>
        <w:rPr>
          <w:sz w:val="28"/>
        </w:rPr>
        <w:t>Каннабис хинд конопляси номи билан машхур булиб, иссик еки муътадил иклимда усувчи бир йиллик усимликдир. Унинг буйи 1 метрдан 3 метргача, хатто ундан хам баланд булиши мумкин, барглари епишучан, ялтирок, айни пайтда юза кисми нукталар билан копланган, уткир тигли япалок тарзида булади. Барглари ва гуллайдиган учларида рухий таъсир курсатадиган модда – тетрогидроканнибол (ТГК) мавжуд. Каннабис усган сари ана шу гиехванд моддаси бор кисмлари териб борилади. Ноконуний муомалада ана шу кисмлари сотилади. Сутаси хамда сутасининг енидаги шохчалари хам рухий таъсир курсатувчи моддаларга эга, аммо улардан тайерланадиган наркотикларнинг таъсири суст булади. Каннабис (наша) усимлигидан рухий таъсири кучли куйидаги препаратлар тайерланади:</w:t>
      </w:r>
    </w:p>
    <w:p w:rsidR="008232C3" w:rsidRDefault="008232C3" w:rsidP="008232C3">
      <w:pPr>
        <w:spacing w:line="360" w:lineRule="auto"/>
        <w:ind w:firstLine="900"/>
        <w:jc w:val="both"/>
        <w:rPr>
          <w:sz w:val="28"/>
        </w:rPr>
      </w:pPr>
      <w:r>
        <w:rPr>
          <w:sz w:val="28"/>
        </w:rPr>
        <w:t xml:space="preserve">а) </w:t>
      </w:r>
      <w:r>
        <w:rPr>
          <w:b/>
          <w:bCs/>
          <w:sz w:val="28"/>
        </w:rPr>
        <w:t>марихуана</w:t>
      </w:r>
      <w:r>
        <w:rPr>
          <w:sz w:val="28"/>
        </w:rPr>
        <w:t xml:space="preserve"> наша усимлигининг баргларидан ва юкори кисмидан олинади, ранги барг рангига ухшаш еки оч жигарранг булиб, таркибида наша </w:t>
      </w:r>
      <w:r>
        <w:rPr>
          <w:sz w:val="28"/>
        </w:rPr>
        <w:lastRenderedPageBreak/>
        <w:t>усимлигининг уруглари булиши мумкин (жаргон тилида: дурь, план, клевер, божья травка, сено дейилади).</w:t>
      </w:r>
    </w:p>
    <w:p w:rsidR="008232C3" w:rsidRDefault="008232C3" w:rsidP="008232C3">
      <w:pPr>
        <w:spacing w:line="360" w:lineRule="auto"/>
        <w:ind w:firstLine="900"/>
        <w:jc w:val="both"/>
        <w:rPr>
          <w:sz w:val="28"/>
        </w:rPr>
      </w:pPr>
      <w:r>
        <w:rPr>
          <w:sz w:val="28"/>
        </w:rPr>
        <w:t xml:space="preserve">б) </w:t>
      </w:r>
      <w:r>
        <w:rPr>
          <w:b/>
          <w:bCs/>
          <w:sz w:val="28"/>
        </w:rPr>
        <w:t>смола</w:t>
      </w:r>
      <w:r>
        <w:rPr>
          <w:sz w:val="28"/>
        </w:rPr>
        <w:t xml:space="preserve"> наша усимлигидан тайерланадиган анча кучли препарат булиб, у смолали шохчаларни эритмада кайнатиш еки кириб олиш йули билан олинади, сунг зичланади ва истеъмол килинади.</w:t>
      </w:r>
    </w:p>
    <w:p w:rsidR="008232C3" w:rsidRDefault="008232C3" w:rsidP="008232C3">
      <w:pPr>
        <w:spacing w:line="360" w:lineRule="auto"/>
        <w:ind w:firstLine="900"/>
        <w:jc w:val="both"/>
        <w:rPr>
          <w:sz w:val="28"/>
        </w:rPr>
      </w:pPr>
      <w:r>
        <w:rPr>
          <w:sz w:val="28"/>
        </w:rPr>
        <w:t xml:space="preserve">в) </w:t>
      </w:r>
      <w:r>
        <w:rPr>
          <w:b/>
          <w:bCs/>
          <w:sz w:val="28"/>
        </w:rPr>
        <w:t>гашиш еги</w:t>
      </w:r>
      <w:r>
        <w:rPr>
          <w:sz w:val="28"/>
        </w:rPr>
        <w:t xml:space="preserve"> епишувчан кора суюклик булиб, каннабисдаги моддаларни эритиб олинади.</w:t>
      </w:r>
    </w:p>
    <w:p w:rsidR="008232C3" w:rsidRDefault="008232C3" w:rsidP="008232C3">
      <w:pPr>
        <w:spacing w:line="360" w:lineRule="auto"/>
        <w:ind w:firstLine="900"/>
        <w:jc w:val="both"/>
        <w:rPr>
          <w:sz w:val="28"/>
        </w:rPr>
      </w:pPr>
      <w:r>
        <w:rPr>
          <w:sz w:val="28"/>
        </w:rPr>
        <w:t>Бундай препаратлар Кариб хавзасида, Африка ва Жанубий Осиеда хам тайерланади, турли мамлакатларда турлича шакл ва номларга эга, масалан, Осиеда улар ганжа, чарс ва банк деб аталади.</w:t>
      </w:r>
    </w:p>
    <w:p w:rsidR="008232C3" w:rsidRDefault="008232C3" w:rsidP="008232C3">
      <w:pPr>
        <w:spacing w:line="360" w:lineRule="auto"/>
        <w:ind w:firstLine="900"/>
        <w:jc w:val="both"/>
        <w:rPr>
          <w:sz w:val="28"/>
        </w:rPr>
      </w:pPr>
      <w:r>
        <w:rPr>
          <w:b/>
          <w:bCs/>
          <w:sz w:val="28"/>
        </w:rPr>
        <w:t>Ганжа</w:t>
      </w:r>
      <w:r>
        <w:rPr>
          <w:sz w:val="28"/>
        </w:rPr>
        <w:t xml:space="preserve"> – усимликнинг еш барглари ва гуллайдиган кисмидан, смоласини зичлаштириб, елимга ухшаш модда олиниб, ундан юпка ва думалок кулчалар тайерланади; хиди уткир, мазаси екимли булади. Ранги тук яшил еки жигарранг. </w:t>
      </w:r>
    </w:p>
    <w:p w:rsidR="008232C3" w:rsidRDefault="008232C3" w:rsidP="008232C3">
      <w:pPr>
        <w:spacing w:line="360" w:lineRule="auto"/>
        <w:ind w:firstLine="900"/>
        <w:jc w:val="both"/>
        <w:rPr>
          <w:sz w:val="28"/>
        </w:rPr>
      </w:pPr>
      <w:r>
        <w:rPr>
          <w:b/>
          <w:bCs/>
          <w:sz w:val="28"/>
        </w:rPr>
        <w:t>Чарс</w:t>
      </w:r>
      <w:r>
        <w:rPr>
          <w:sz w:val="28"/>
        </w:rPr>
        <w:t xml:space="preserve"> – бу она усимликнинг юкори кисмидан олинган тайер смола булиб, саргиш кул ранг – окиш кукунга айлангунча едирилиб борилади, сунг кулча ясалади. Ранги жигарранг булади, таъсири ганжадан юкорирок. </w:t>
      </w:r>
    </w:p>
    <w:p w:rsidR="008232C3" w:rsidRDefault="008232C3" w:rsidP="008232C3">
      <w:pPr>
        <w:spacing w:line="360" w:lineRule="auto"/>
        <w:ind w:firstLine="900"/>
        <w:jc w:val="both"/>
        <w:rPr>
          <w:sz w:val="28"/>
        </w:rPr>
      </w:pPr>
      <w:r>
        <w:rPr>
          <w:b/>
          <w:bCs/>
          <w:sz w:val="28"/>
        </w:rPr>
        <w:t>Банг</w:t>
      </w:r>
      <w:r>
        <w:rPr>
          <w:sz w:val="28"/>
        </w:rPr>
        <w:t xml:space="preserve"> – наша усимлигининг анча пишган баргларидан чекиш учун тайерланади. Гохида ун, ег кушиб кайнатилади ва шурваси ичилади. Банг ганжа ва чарсга караганда кучсизрок.</w:t>
      </w:r>
    </w:p>
    <w:p w:rsidR="008232C3" w:rsidRDefault="008232C3" w:rsidP="008232C3">
      <w:pPr>
        <w:spacing w:line="360" w:lineRule="auto"/>
        <w:ind w:firstLine="900"/>
        <w:jc w:val="both"/>
        <w:rPr>
          <w:sz w:val="28"/>
        </w:rPr>
      </w:pPr>
      <w:r>
        <w:rPr>
          <w:sz w:val="28"/>
        </w:rPr>
        <w:t>Гарбий Осиеда гашиш термини каннабис барглари ва смоласини, шунингдек уларнинг аралашмасини ифодалаш учун кулланилади. Шимолий Африкада майда дагал кукун холига келтирилган усимлик смоласи ва юкори кисми Марокашда  «киф», Жазоир ва Тунисда «такраури», Марказий ва Жанубий Африкада «дагга» номи билан юритишади. Кандай аталишидан катъий назар, каннабиснинг таъсири асосан бир хил булиб, таркибидаги ТГК микдорига боглик булади.</w:t>
      </w:r>
    </w:p>
    <w:p w:rsidR="008232C3" w:rsidRDefault="008232C3" w:rsidP="008232C3">
      <w:pPr>
        <w:spacing w:line="360" w:lineRule="auto"/>
        <w:ind w:firstLine="900"/>
        <w:jc w:val="both"/>
        <w:rPr>
          <w:sz w:val="28"/>
        </w:rPr>
      </w:pPr>
      <w:r>
        <w:rPr>
          <w:sz w:val="28"/>
        </w:rPr>
        <w:t>Кокаин ва бошка кока препаратлари.</w:t>
      </w:r>
    </w:p>
    <w:p w:rsidR="008232C3" w:rsidRDefault="008232C3" w:rsidP="008232C3">
      <w:pPr>
        <w:spacing w:line="360" w:lineRule="auto"/>
        <w:ind w:firstLine="900"/>
        <w:jc w:val="both"/>
        <w:rPr>
          <w:sz w:val="28"/>
        </w:rPr>
      </w:pPr>
      <w:r>
        <w:rPr>
          <w:sz w:val="28"/>
        </w:rPr>
        <w:t xml:space="preserve">Кока усимлигидан олинадиган препаратлар, шу жумладан, барги, кокаин пастаси, кокаин, крэк-кокаин марказий асаб тизимига кучли таъсир </w:t>
      </w:r>
      <w:r>
        <w:rPr>
          <w:sz w:val="28"/>
        </w:rPr>
        <w:lastRenderedPageBreak/>
        <w:t>килувчи воситалар хисобланиб, юкори даражада зарар етказиш хусусиятига эгадир.</w:t>
      </w:r>
    </w:p>
    <w:p w:rsidR="008232C3" w:rsidRDefault="008232C3" w:rsidP="008232C3">
      <w:pPr>
        <w:spacing w:line="360" w:lineRule="auto"/>
        <w:ind w:firstLine="900"/>
        <w:jc w:val="both"/>
        <w:rPr>
          <w:sz w:val="28"/>
        </w:rPr>
      </w:pPr>
      <w:r>
        <w:rPr>
          <w:sz w:val="28"/>
        </w:rPr>
        <w:t>Кока барглари. Кока бутаси одатда Перу, Колумбия, Боливияда, кисман эса Жанубий Американинг бошка худудларида етиштирилиб, буйи 1,5 метргача етадиган усимликдир. Хар бутасида 7-8та силлик, тухум шаклидаги барглари булиб, кувват бериш, очликни кондириш хусусиятига эга. Жанубий Американинг Анд худудида деярли минг йилдан бери баргларига охак ураб суришади. Кока баргларида тахминан 0,1-1 фоиз кокаин булади. Кокаин кока баргларидан олинадига алколоид булиб, у кимевий усул билан олинади.</w:t>
      </w:r>
    </w:p>
    <w:p w:rsidR="008232C3" w:rsidRDefault="008232C3" w:rsidP="008232C3">
      <w:pPr>
        <w:spacing w:line="360" w:lineRule="auto"/>
        <w:ind w:firstLine="900"/>
        <w:jc w:val="both"/>
        <w:rPr>
          <w:sz w:val="28"/>
        </w:rPr>
      </w:pPr>
      <w:r>
        <w:rPr>
          <w:sz w:val="28"/>
        </w:rPr>
        <w:t>Хозирги пайтда гиехвандликни ХХ аср вабоси деб талкин килиниши – унинг инсоният учун, ядро хавфидан кейинги уринда турадиган энг жиддий хавф-хатар эканлигидан далолат беради.</w:t>
      </w:r>
    </w:p>
    <w:p w:rsidR="008232C3" w:rsidRDefault="008232C3" w:rsidP="008232C3">
      <w:pPr>
        <w:spacing w:line="360" w:lineRule="auto"/>
        <w:ind w:firstLine="900"/>
        <w:jc w:val="both"/>
        <w:rPr>
          <w:sz w:val="28"/>
        </w:rPr>
      </w:pPr>
      <w:r>
        <w:rPr>
          <w:sz w:val="28"/>
        </w:rPr>
        <w:t>Гиехванд моддаларни истеъмол килиш кандай емон окибатларга олиб келиши жамиятнинг соглом кисми учун кундай равшан. Гиехванд кимса аввало уз соглиги ва рухиятини ишдан чикаради, моддий-молиявий ахволини кескин емонлаштиради, оиласи ва яшаш жойида ночтинчлик, уруш-жанжалларга сабаб булади; оиладаги мухит, унинг фаровонлигига, фарзандлар тарбиясига салбий таъсир этади ва хатто янги гиехванд ва ичкиликбозларнинг пайдо булишига туртки булади. Гиехвандликнинг ижтимоий хавфи унинг жиноятчиликка элтувчи энг киска йул эканлиги билан хам ортиб боради.</w:t>
      </w:r>
    </w:p>
    <w:p w:rsidR="008232C3" w:rsidRDefault="008232C3" w:rsidP="008232C3">
      <w:pPr>
        <w:spacing w:line="360" w:lineRule="auto"/>
        <w:ind w:firstLine="900"/>
        <w:jc w:val="both"/>
        <w:rPr>
          <w:sz w:val="28"/>
        </w:rPr>
      </w:pPr>
      <w:r>
        <w:rPr>
          <w:sz w:val="28"/>
        </w:rPr>
        <w:t xml:space="preserve">Гиехвандликнинг дуне буйлаб кенг таркалишида «наркобизнес» - гиехванд моддаларни яширин ишлаб чикиш ва улар билан савдо килишнинг салбий роли энг катта булди. Бу ноконуний савдо сферасига тобора купрок унсурлар тортила бошлади. Янги ва янги тур моддалар ишлаб чикарилди; дуне харитасида гиехвандликнинг янги марказлари ва минтакалари, турли «тилла учбурчак» хамда «тилла яримой»лари пайдо булди. </w:t>
      </w:r>
    </w:p>
    <w:p w:rsidR="008232C3" w:rsidRDefault="008232C3" w:rsidP="008232C3">
      <w:pPr>
        <w:spacing w:line="360" w:lineRule="auto"/>
        <w:ind w:firstLine="900"/>
        <w:jc w:val="both"/>
        <w:rPr>
          <w:sz w:val="28"/>
        </w:rPr>
      </w:pPr>
      <w:r>
        <w:rPr>
          <w:sz w:val="28"/>
        </w:rPr>
        <w:t xml:space="preserve">Бир суз билан айтганда, хозирги пайтда киши саломатлиги ва рухиятига путур етказишда, оилаларнинг бузилишида, одамларнинг жиноят </w:t>
      </w:r>
      <w:r>
        <w:rPr>
          <w:sz w:val="28"/>
        </w:rPr>
        <w:lastRenderedPageBreak/>
        <w:t>йулига киришида, инсонийлик киефасини йукотиш даражасигача боришида гиехвандлик энг дахшатли сабаблардан бири булиб колди.</w:t>
      </w:r>
    </w:p>
    <w:p w:rsidR="008232C3" w:rsidRDefault="008232C3" w:rsidP="008232C3">
      <w:pPr>
        <w:spacing w:line="360" w:lineRule="auto"/>
        <w:ind w:firstLine="900"/>
        <w:jc w:val="both"/>
        <w:rPr>
          <w:sz w:val="28"/>
        </w:rPr>
      </w:pPr>
      <w:r>
        <w:rPr>
          <w:sz w:val="28"/>
        </w:rPr>
        <w:t xml:space="preserve">Гиехванд моддалар билан ноконуний равишда шугулланиш барча мамлакатларда, хама халклар уртасида энг кабих иш, энг огир жиноят деб хисобланади. Гиехванд моддалар билан буладиган барча ишлар давлат назоратида булиши керак. Лекин якка холда олинган бир давлат гиехвандликни таг томири билан тугатиши мушкул вазифа. Шунинг учун, айникса, наркобизнеснинг жахон микесида харакат килишини хисобга олиб, гиехванд моддалар устидан буладиган назоратни бутун дуне микесида олиб бориш энг долзарб муаммодир. </w:t>
      </w:r>
    </w:p>
    <w:p w:rsidR="008232C3" w:rsidRDefault="008232C3" w:rsidP="008232C3">
      <w:pPr>
        <w:spacing w:line="360" w:lineRule="auto"/>
        <w:ind w:firstLine="900"/>
        <w:jc w:val="both"/>
        <w:rPr>
          <w:sz w:val="28"/>
        </w:rPr>
      </w:pPr>
      <w:r>
        <w:rPr>
          <w:sz w:val="28"/>
        </w:rPr>
        <w:t xml:space="preserve">Гиехвандликка карши курашнинг самараси аввало хукукни мухофаза килувчи органлар фаолиятига богликдир. Божхона органлари хам гиехвандликка карши курашнинг энг олдинги сафларида булиб, унга карши катъий чоралар куриш учун барча ваколат, имконият ва воситаларга эгадирлар. Бу вазифанинг муваффакиятли бажарилишида божхона ходимларининг билим савияси, касб махорати хамда ахлокий-рухий сифатлари энг мухим ахамиятга эга булмокда. </w:t>
      </w:r>
    </w:p>
    <w:p w:rsidR="008232C3" w:rsidRDefault="008232C3" w:rsidP="008232C3">
      <w:pPr>
        <w:spacing w:line="360" w:lineRule="auto"/>
        <w:ind w:firstLine="900"/>
        <w:jc w:val="both"/>
        <w:rPr>
          <w:sz w:val="28"/>
        </w:rPr>
      </w:pPr>
      <w:r>
        <w:rPr>
          <w:sz w:val="28"/>
        </w:rPr>
        <w:t>Божхона ходими гиехванд моддалар хакидаги зарур билимларга эга булиши контрабанда жиноятига карши катъий ва самарали кураш учун зурур шартдир. Энг мухим огохлантириш – гиехванд моддаларни камдан-кам холларда уларнинг хиди ва мазасига караб аниклаш мумкин; божхона ходимига гиехванд моддаларни хидлаб куриш еки мазасига караб аниклашга харакат килиш тавсия этилмайди. Асосан бу холатлар лаборатория йули билан аникланади.</w:t>
      </w:r>
    </w:p>
    <w:p w:rsidR="008232C3" w:rsidRDefault="008232C3" w:rsidP="008232C3">
      <w:pPr>
        <w:spacing w:line="360" w:lineRule="auto"/>
        <w:ind w:firstLine="1080"/>
        <w:jc w:val="both"/>
        <w:rPr>
          <w:b/>
          <w:bCs/>
          <w:sz w:val="28"/>
        </w:rPr>
      </w:pPr>
      <w:r>
        <w:rPr>
          <w:b/>
          <w:bCs/>
          <w:sz w:val="28"/>
        </w:rPr>
        <w:t>Назорат саволлари:</w:t>
      </w:r>
    </w:p>
    <w:p w:rsidR="008232C3" w:rsidRDefault="008232C3" w:rsidP="008232C3">
      <w:pPr>
        <w:pStyle w:val="2"/>
        <w:spacing w:line="360" w:lineRule="auto"/>
      </w:pPr>
      <w:r>
        <w:t>1. Гиехвандлик воситаларининг турлари.</w:t>
      </w:r>
    </w:p>
    <w:p w:rsidR="008232C3" w:rsidRDefault="008232C3" w:rsidP="008232C3">
      <w:pPr>
        <w:spacing w:line="360" w:lineRule="auto"/>
        <w:jc w:val="both"/>
        <w:rPr>
          <w:sz w:val="28"/>
        </w:rPr>
      </w:pPr>
      <w:r>
        <w:rPr>
          <w:sz w:val="28"/>
        </w:rPr>
        <w:t>2. Гиехвандликнинг ижтмиоий хавфи.</w:t>
      </w:r>
    </w:p>
    <w:p w:rsidR="008232C3" w:rsidRDefault="008232C3" w:rsidP="008232C3">
      <w:pPr>
        <w:spacing w:line="360" w:lineRule="auto"/>
        <w:jc w:val="both"/>
        <w:rPr>
          <w:sz w:val="28"/>
        </w:rPr>
      </w:pPr>
      <w:r>
        <w:rPr>
          <w:sz w:val="28"/>
        </w:rPr>
        <w:t>3. Гиехвандлик воситаларни ноконуний ишлаб чикаришга карши кураш.</w:t>
      </w:r>
    </w:p>
    <w:p w:rsidR="008232C3" w:rsidRDefault="008232C3" w:rsidP="008232C3">
      <w:pPr>
        <w:spacing w:line="360" w:lineRule="auto"/>
        <w:jc w:val="both"/>
        <w:rPr>
          <w:sz w:val="28"/>
        </w:rPr>
      </w:pPr>
      <w:r>
        <w:rPr>
          <w:sz w:val="28"/>
        </w:rPr>
        <w:t>4. Гиехванд воситалар хакидаги 1961 йилги ягона конвенция – БМТ, Нью-Йорк, 1977 йил.</w:t>
      </w:r>
    </w:p>
    <w:p w:rsidR="008232C3" w:rsidRDefault="008232C3" w:rsidP="008232C3">
      <w:pPr>
        <w:spacing w:line="360" w:lineRule="auto"/>
        <w:jc w:val="both"/>
        <w:rPr>
          <w:sz w:val="28"/>
        </w:rPr>
      </w:pPr>
      <w:r>
        <w:rPr>
          <w:sz w:val="28"/>
        </w:rPr>
        <w:lastRenderedPageBreak/>
        <w:t>5. Гиехванд моддаларни аниклаш усуллари.</w:t>
      </w:r>
    </w:p>
    <w:p w:rsidR="008232C3" w:rsidRDefault="008232C3" w:rsidP="008232C3">
      <w:pPr>
        <w:spacing w:line="360" w:lineRule="auto"/>
        <w:jc w:val="both"/>
        <w:rPr>
          <w:sz w:val="28"/>
        </w:rPr>
      </w:pPr>
    </w:p>
    <w:p w:rsidR="008232C3" w:rsidRDefault="008232C3" w:rsidP="008232C3">
      <w:pPr>
        <w:spacing w:line="360" w:lineRule="auto"/>
        <w:ind w:firstLine="1080"/>
        <w:jc w:val="both"/>
        <w:rPr>
          <w:b/>
          <w:bCs/>
          <w:sz w:val="28"/>
        </w:rPr>
      </w:pPr>
      <w:r>
        <w:rPr>
          <w:b/>
          <w:bCs/>
          <w:sz w:val="28"/>
        </w:rPr>
        <w:t>Асосий адабиетлар:</w:t>
      </w:r>
    </w:p>
    <w:p w:rsidR="008232C3" w:rsidRDefault="008232C3" w:rsidP="008232C3">
      <w:pPr>
        <w:spacing w:line="360" w:lineRule="auto"/>
        <w:jc w:val="both"/>
        <w:rPr>
          <w:sz w:val="28"/>
        </w:rPr>
      </w:pPr>
      <w:r>
        <w:rPr>
          <w:sz w:val="28"/>
        </w:rPr>
        <w:t>1. И.Каримов «Узбекистон буюк келажак сари», Т., Узбекистон, 2000 й.</w:t>
      </w:r>
    </w:p>
    <w:p w:rsidR="008232C3" w:rsidRDefault="008232C3" w:rsidP="008232C3">
      <w:pPr>
        <w:spacing w:line="360" w:lineRule="auto"/>
        <w:jc w:val="both"/>
        <w:rPr>
          <w:sz w:val="28"/>
        </w:rPr>
      </w:pPr>
      <w:r>
        <w:rPr>
          <w:sz w:val="28"/>
        </w:rPr>
        <w:t>2. УзР Божхона кодекси, Т., «Иктисодиет ва хукук дунеси», 1998 й.</w:t>
      </w:r>
    </w:p>
    <w:p w:rsidR="008232C3" w:rsidRDefault="008232C3" w:rsidP="008232C3">
      <w:pPr>
        <w:spacing w:line="360" w:lineRule="auto"/>
        <w:jc w:val="both"/>
        <w:rPr>
          <w:sz w:val="28"/>
        </w:rPr>
      </w:pPr>
      <w:r>
        <w:rPr>
          <w:sz w:val="28"/>
        </w:rPr>
        <w:t>3. УзР Божхона конунлари, Т., 1999 й.</w:t>
      </w:r>
    </w:p>
    <w:p w:rsidR="008232C3" w:rsidRDefault="008232C3" w:rsidP="008232C3">
      <w:pPr>
        <w:spacing w:line="360" w:lineRule="auto"/>
        <w:jc w:val="both"/>
        <w:rPr>
          <w:sz w:val="28"/>
        </w:rPr>
      </w:pPr>
      <w:r>
        <w:rPr>
          <w:sz w:val="28"/>
        </w:rPr>
        <w:t>4. Таможенное право. Экзаменационные ответы. Шпаргалки. – М.: БУКЛАЙН, 2004</w:t>
      </w:r>
    </w:p>
    <w:p w:rsidR="008232C3" w:rsidRDefault="008232C3" w:rsidP="008232C3">
      <w:pPr>
        <w:spacing w:line="360" w:lineRule="auto"/>
        <w:jc w:val="both"/>
        <w:rPr>
          <w:sz w:val="28"/>
        </w:rPr>
      </w:pPr>
      <w:r>
        <w:rPr>
          <w:sz w:val="28"/>
        </w:rPr>
        <w:t>5. Контрабанда жинояти ва унга карши кураш масалалари, Укув-методик кулланма, Давлат Божхона Кумитаси Укув маркази, Т., 2000 й.</w:t>
      </w:r>
    </w:p>
    <w:p w:rsidR="008232C3" w:rsidRDefault="008232C3" w:rsidP="008232C3">
      <w:pPr>
        <w:spacing w:line="360" w:lineRule="auto"/>
        <w:ind w:firstLine="1080"/>
        <w:jc w:val="both"/>
        <w:rPr>
          <w:sz w:val="28"/>
        </w:rPr>
      </w:pPr>
    </w:p>
    <w:p w:rsidR="008232C3" w:rsidRDefault="008232C3" w:rsidP="008232C3">
      <w:pPr>
        <w:spacing w:line="360" w:lineRule="auto"/>
        <w:ind w:firstLine="1080"/>
        <w:jc w:val="both"/>
        <w:rPr>
          <w:sz w:val="28"/>
        </w:rPr>
      </w:pPr>
    </w:p>
    <w:p w:rsidR="008232C3" w:rsidRDefault="008232C3" w:rsidP="008232C3">
      <w:pPr>
        <w:spacing w:line="360" w:lineRule="auto"/>
        <w:ind w:firstLine="1080"/>
        <w:jc w:val="both"/>
        <w:rPr>
          <w:b/>
          <w:bCs/>
          <w:sz w:val="28"/>
        </w:rPr>
      </w:pPr>
      <w:r>
        <w:rPr>
          <w:b/>
          <w:bCs/>
          <w:sz w:val="28"/>
        </w:rPr>
        <w:t>Кушимча адабиетлар:</w:t>
      </w:r>
    </w:p>
    <w:p w:rsidR="008232C3" w:rsidRDefault="008232C3" w:rsidP="008232C3">
      <w:pPr>
        <w:spacing w:line="360" w:lineRule="auto"/>
        <w:jc w:val="both"/>
        <w:rPr>
          <w:sz w:val="28"/>
        </w:rPr>
      </w:pPr>
      <w:r>
        <w:rPr>
          <w:sz w:val="28"/>
        </w:rPr>
        <w:t>1. Ш.Шорахмедовнинг умумий тахрири остида «Божхона фанларининг илмий асослари», Солик ва божхона органлари академияси, 2002 й.</w:t>
      </w:r>
    </w:p>
    <w:p w:rsidR="008232C3" w:rsidRDefault="008232C3" w:rsidP="008232C3">
      <w:pPr>
        <w:spacing w:line="360" w:lineRule="auto"/>
        <w:jc w:val="both"/>
        <w:rPr>
          <w:sz w:val="28"/>
        </w:rPr>
      </w:pPr>
      <w:r>
        <w:rPr>
          <w:sz w:val="28"/>
        </w:rPr>
        <w:t xml:space="preserve">2. «Расследование контрабанды», под ред. Скворцова К.Ф., Юрист, М., </w:t>
      </w:r>
      <w:smartTag w:uri="urn:schemas-microsoft-com:office:smarttags" w:element="metricconverter">
        <w:smartTagPr>
          <w:attr w:name="ProductID" w:val="1999 г"/>
        </w:smartTagPr>
        <w:r>
          <w:rPr>
            <w:sz w:val="28"/>
          </w:rPr>
          <w:t>1999 г</w:t>
        </w:r>
      </w:smartTag>
      <w:r>
        <w:rPr>
          <w:sz w:val="28"/>
        </w:rPr>
        <w:t xml:space="preserve">.   </w:t>
      </w:r>
    </w:p>
    <w:p w:rsidR="008232C3" w:rsidRDefault="008232C3" w:rsidP="008232C3">
      <w:pPr>
        <w:spacing w:line="360" w:lineRule="auto"/>
        <w:jc w:val="both"/>
        <w:rPr>
          <w:sz w:val="28"/>
        </w:rPr>
      </w:pPr>
      <w:r>
        <w:rPr>
          <w:sz w:val="28"/>
        </w:rPr>
        <w:t xml:space="preserve">3. Таможенное дело, Учебник, </w:t>
      </w:r>
      <w:smartTag w:uri="urn:schemas-microsoft-com:office:smarttags" w:element="metricconverter">
        <w:smartTagPr>
          <w:attr w:name="ProductID" w:val="2004 г"/>
        </w:smartTagPr>
        <w:r>
          <w:rPr>
            <w:sz w:val="28"/>
          </w:rPr>
          <w:t>2004 г</w:t>
        </w:r>
      </w:smartTag>
      <w:r>
        <w:rPr>
          <w:sz w:val="28"/>
        </w:rPr>
        <w:t xml:space="preserve">. </w:t>
      </w:r>
      <w:hyperlink r:id="rId4" w:history="1">
        <w:r>
          <w:rPr>
            <w:rStyle w:val="a3"/>
            <w:sz w:val="28"/>
            <w:lang w:val="en-US"/>
          </w:rPr>
          <w:t>www</w:t>
        </w:r>
        <w:r>
          <w:rPr>
            <w:rStyle w:val="a3"/>
            <w:sz w:val="28"/>
          </w:rPr>
          <w:t>.</w:t>
        </w:r>
        <w:r>
          <w:rPr>
            <w:rStyle w:val="a3"/>
            <w:sz w:val="28"/>
            <w:lang w:val="en-US"/>
          </w:rPr>
          <w:t>professiya</w:t>
        </w:r>
      </w:hyperlink>
      <w:r w:rsidRPr="008232C3">
        <w:rPr>
          <w:sz w:val="28"/>
        </w:rPr>
        <w:t xml:space="preserve">. </w:t>
      </w:r>
      <w:r>
        <w:rPr>
          <w:sz w:val="28"/>
          <w:lang w:val="en-US"/>
        </w:rPr>
        <w:t>ru</w:t>
      </w:r>
      <w:r w:rsidRPr="008232C3">
        <w:rPr>
          <w:sz w:val="28"/>
        </w:rPr>
        <w:t>./</w:t>
      </w:r>
      <w:r>
        <w:rPr>
          <w:sz w:val="28"/>
          <w:lang w:val="en-US"/>
        </w:rPr>
        <w:t>textbook</w:t>
      </w:r>
      <w:r w:rsidRPr="008232C3">
        <w:rPr>
          <w:sz w:val="28"/>
        </w:rPr>
        <w:t xml:space="preserve"> - </w:t>
      </w:r>
      <w:r>
        <w:rPr>
          <w:sz w:val="28"/>
          <w:lang w:val="en-US"/>
        </w:rPr>
        <w:t>condetailhtml</w:t>
      </w:r>
      <w:r w:rsidRPr="008232C3">
        <w:rPr>
          <w:sz w:val="28"/>
        </w:rPr>
        <w:t xml:space="preserve">? </w:t>
      </w:r>
      <w:r>
        <w:rPr>
          <w:sz w:val="28"/>
        </w:rPr>
        <w:t xml:space="preserve">13/12-6 </w:t>
      </w:r>
      <w:r>
        <w:rPr>
          <w:sz w:val="28"/>
          <w:lang w:val="en-US"/>
        </w:rPr>
        <w:t>K</w:t>
      </w:r>
      <w:r>
        <w:rPr>
          <w:sz w:val="28"/>
        </w:rPr>
        <w:t>.</w:t>
      </w:r>
    </w:p>
    <w:p w:rsidR="008232C3" w:rsidRDefault="008232C3" w:rsidP="008232C3">
      <w:pPr>
        <w:spacing w:line="360" w:lineRule="auto"/>
        <w:jc w:val="both"/>
        <w:rPr>
          <w:sz w:val="28"/>
          <w:lang w:val="en-US"/>
        </w:rPr>
      </w:pPr>
      <w:r>
        <w:rPr>
          <w:sz w:val="28"/>
        </w:rPr>
        <w:t xml:space="preserve">4. Таможенное дело, Учебник, </w:t>
      </w:r>
      <w:smartTag w:uri="urn:schemas-microsoft-com:office:smarttags" w:element="metricconverter">
        <w:smartTagPr>
          <w:attr w:name="ProductID" w:val="2003 г"/>
        </w:smartTagPr>
        <w:r>
          <w:rPr>
            <w:sz w:val="28"/>
          </w:rPr>
          <w:t>2003 г</w:t>
        </w:r>
      </w:smartTag>
      <w:r>
        <w:rPr>
          <w:sz w:val="28"/>
        </w:rPr>
        <w:t xml:space="preserve">. </w:t>
      </w:r>
      <w:hyperlink r:id="rId5" w:history="1">
        <w:r>
          <w:rPr>
            <w:rStyle w:val="a3"/>
            <w:sz w:val="28"/>
            <w:lang w:val="en-US"/>
          </w:rPr>
          <w:t>www</w:t>
        </w:r>
        <w:r>
          <w:rPr>
            <w:rStyle w:val="a3"/>
            <w:sz w:val="28"/>
          </w:rPr>
          <w:t>.</w:t>
        </w:r>
        <w:r>
          <w:rPr>
            <w:rStyle w:val="a3"/>
            <w:sz w:val="28"/>
            <w:lang w:val="en-US"/>
          </w:rPr>
          <w:t>professiya</w:t>
        </w:r>
      </w:hyperlink>
      <w:r w:rsidRPr="008232C3">
        <w:rPr>
          <w:sz w:val="28"/>
        </w:rPr>
        <w:t xml:space="preserve">. </w:t>
      </w:r>
      <w:r>
        <w:rPr>
          <w:sz w:val="28"/>
          <w:lang w:val="en-US"/>
        </w:rPr>
        <w:t>ru</w:t>
      </w:r>
      <w:r w:rsidRPr="008232C3">
        <w:rPr>
          <w:sz w:val="28"/>
        </w:rPr>
        <w:t>./</w:t>
      </w:r>
      <w:r>
        <w:rPr>
          <w:sz w:val="28"/>
          <w:lang w:val="en-US"/>
        </w:rPr>
        <w:t>context</w:t>
      </w:r>
      <w:r w:rsidRPr="008232C3">
        <w:rPr>
          <w:sz w:val="28"/>
        </w:rPr>
        <w:t xml:space="preserve"> - </w:t>
      </w:r>
      <w:r>
        <w:rPr>
          <w:sz w:val="28"/>
          <w:lang w:val="en-US"/>
        </w:rPr>
        <w:t>bookdetailhtml</w:t>
      </w:r>
      <w:r w:rsidRPr="008232C3">
        <w:rPr>
          <w:sz w:val="28"/>
        </w:rPr>
        <w:t xml:space="preserve">? </w:t>
      </w:r>
      <w:r>
        <w:rPr>
          <w:sz w:val="28"/>
          <w:lang w:val="en-US"/>
        </w:rPr>
        <w:t>10=64-24 K.</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8232C3"/>
    <w:rsid w:val="002732AE"/>
    <w:rsid w:val="002C1632"/>
    <w:rsid w:val="008232C3"/>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2C3"/>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8232C3"/>
    <w:pPr>
      <w:jc w:val="both"/>
    </w:pPr>
    <w:rPr>
      <w:sz w:val="28"/>
    </w:rPr>
  </w:style>
  <w:style w:type="character" w:customStyle="1" w:styleId="20">
    <w:name w:val="Основной текст 2 Знак"/>
    <w:basedOn w:val="a0"/>
    <w:link w:val="2"/>
    <w:rsid w:val="008232C3"/>
    <w:rPr>
      <w:rFonts w:ascii="Times New Roman" w:eastAsia="Times New Roman" w:hAnsi="Times New Roman" w:cs="Times New Roman"/>
      <w:sz w:val="28"/>
      <w:szCs w:val="24"/>
      <w:lang w:eastAsia="ru-RU"/>
    </w:rPr>
  </w:style>
  <w:style w:type="character" w:styleId="a3">
    <w:name w:val="Hyperlink"/>
    <w:basedOn w:val="a0"/>
    <w:rsid w:val="008232C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rofessiya" TargetMode="External"/><Relationship Id="rId4" Type="http://schemas.openxmlformats.org/officeDocument/2006/relationships/hyperlink" Target="http://www.profes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2398</Words>
  <Characters>13672</Characters>
  <Application>Microsoft Office Word</Application>
  <DocSecurity>0</DocSecurity>
  <Lines>113</Lines>
  <Paragraphs>32</Paragraphs>
  <ScaleCrop>false</ScaleCrop>
  <Company>WolfishLair</Company>
  <LinksUpToDate>false</LinksUpToDate>
  <CharactersWithSpaces>16038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2011-03-13T08:42:00Z</dcterms:created>
  <dcterms:modified xsi:type="dcterms:W3CDTF">2011-03-13T08:42:00Z</dcterms:modified>
</cp:coreProperties>
</file>